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AC3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  <w:t>附件</w:t>
      </w:r>
    </w:p>
    <w:p w14:paraId="6B9331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</w:pPr>
    </w:p>
    <w:p w14:paraId="0EC05E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</w:pPr>
    </w:p>
    <w:p w14:paraId="0631C1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52"/>
          <w:szCs w:val="52"/>
          <w:shd w:val="clear" w:color="auto" w:fill="FEFEF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52"/>
          <w:szCs w:val="52"/>
          <w:shd w:val="clear" w:color="auto" w:fill="FEFEFE"/>
          <w:lang w:val="en-US" w:eastAsia="zh-CN"/>
        </w:rPr>
        <w:t>***公司</w:t>
      </w:r>
    </w:p>
    <w:p w14:paraId="32A52E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44"/>
          <w:szCs w:val="44"/>
          <w:shd w:val="clear" w:color="auto" w:fill="FEFEFE"/>
          <w:lang w:val="en-US" w:eastAsia="zh-CN"/>
        </w:rPr>
        <w:t>报价单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88"/>
        <w:gridCol w:w="821"/>
        <w:gridCol w:w="2307"/>
        <w:gridCol w:w="863"/>
        <w:gridCol w:w="863"/>
        <w:gridCol w:w="865"/>
        <w:gridCol w:w="1266"/>
      </w:tblGrid>
      <w:tr w14:paraId="51A0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3" w:type="dxa"/>
            <w:vAlign w:val="center"/>
          </w:tcPr>
          <w:p w14:paraId="3C0C8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序号</w:t>
            </w:r>
          </w:p>
        </w:tc>
        <w:tc>
          <w:tcPr>
            <w:tcW w:w="1909" w:type="dxa"/>
            <w:gridSpan w:val="2"/>
            <w:vAlign w:val="center"/>
          </w:tcPr>
          <w:p w14:paraId="5C288F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307" w:type="dxa"/>
            <w:vAlign w:val="center"/>
          </w:tcPr>
          <w:p w14:paraId="2B6A6D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产品型号及规格</w:t>
            </w:r>
          </w:p>
        </w:tc>
        <w:tc>
          <w:tcPr>
            <w:tcW w:w="863" w:type="dxa"/>
            <w:vAlign w:val="center"/>
          </w:tcPr>
          <w:p w14:paraId="0EC82B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数量</w:t>
            </w:r>
          </w:p>
        </w:tc>
        <w:tc>
          <w:tcPr>
            <w:tcW w:w="863" w:type="dxa"/>
            <w:vAlign w:val="center"/>
          </w:tcPr>
          <w:p w14:paraId="06745F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65" w:type="dxa"/>
            <w:vAlign w:val="center"/>
          </w:tcPr>
          <w:p w14:paraId="55C201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66" w:type="dxa"/>
            <w:vAlign w:val="center"/>
          </w:tcPr>
          <w:p w14:paraId="1605EA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备注</w:t>
            </w:r>
          </w:p>
        </w:tc>
      </w:tr>
      <w:tr w14:paraId="248D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vAlign w:val="center"/>
          </w:tcPr>
          <w:p w14:paraId="03AF0D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79AA76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4E6289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4FEC1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B8FEB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2B4649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0298E8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631B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vAlign w:val="center"/>
          </w:tcPr>
          <w:p w14:paraId="717DA0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0170E1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75E6BB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D033F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755E0D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5A596F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79BB8D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4FEB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vAlign w:val="center"/>
          </w:tcPr>
          <w:p w14:paraId="3AFACE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20A369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3F1472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228E2E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53DA9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3E0DA4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327C6B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037A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vAlign w:val="center"/>
          </w:tcPr>
          <w:p w14:paraId="08B0D8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680D6F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0BDFF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593ED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5DD4B3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 w14:paraId="34BE0D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5792EB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175E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1" w:type="dxa"/>
            <w:gridSpan w:val="2"/>
            <w:vAlign w:val="center"/>
          </w:tcPr>
          <w:p w14:paraId="0A3365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维修服务方式</w:t>
            </w:r>
          </w:p>
        </w:tc>
        <w:tc>
          <w:tcPr>
            <w:tcW w:w="6985" w:type="dxa"/>
            <w:gridSpan w:val="6"/>
            <w:vAlign w:val="center"/>
          </w:tcPr>
          <w:p w14:paraId="68E1F1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5C11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1" w:type="dxa"/>
            <w:gridSpan w:val="2"/>
            <w:vAlign w:val="center"/>
          </w:tcPr>
          <w:p w14:paraId="2514B7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维修期限</w:t>
            </w:r>
          </w:p>
        </w:tc>
        <w:tc>
          <w:tcPr>
            <w:tcW w:w="6985" w:type="dxa"/>
            <w:gridSpan w:val="6"/>
            <w:vAlign w:val="center"/>
          </w:tcPr>
          <w:p w14:paraId="54F3D3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510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1" w:type="dxa"/>
            <w:gridSpan w:val="2"/>
            <w:vAlign w:val="center"/>
          </w:tcPr>
          <w:p w14:paraId="3F0C95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6985" w:type="dxa"/>
            <w:gridSpan w:val="6"/>
            <w:vAlign w:val="center"/>
          </w:tcPr>
          <w:p w14:paraId="4E1C8E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2894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1" w:type="dxa"/>
            <w:gridSpan w:val="2"/>
            <w:vAlign w:val="center"/>
          </w:tcPr>
          <w:p w14:paraId="132FD5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985" w:type="dxa"/>
            <w:gridSpan w:val="6"/>
            <w:vAlign w:val="center"/>
          </w:tcPr>
          <w:p w14:paraId="40B76B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（需盖公章）</w:t>
            </w:r>
          </w:p>
        </w:tc>
      </w:tr>
      <w:tr w14:paraId="7F9A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71" w:type="dxa"/>
            <w:gridSpan w:val="2"/>
            <w:vAlign w:val="center"/>
          </w:tcPr>
          <w:p w14:paraId="0737F7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985" w:type="dxa"/>
            <w:gridSpan w:val="6"/>
            <w:vAlign w:val="center"/>
          </w:tcPr>
          <w:p w14:paraId="11DC91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</w:p>
        </w:tc>
      </w:tr>
      <w:tr w14:paraId="39FA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71" w:type="dxa"/>
            <w:gridSpan w:val="2"/>
            <w:vAlign w:val="center"/>
          </w:tcPr>
          <w:p w14:paraId="48CA16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  <w:t>备注</w:t>
            </w:r>
          </w:p>
        </w:tc>
        <w:tc>
          <w:tcPr>
            <w:tcW w:w="6985" w:type="dxa"/>
            <w:gridSpan w:val="6"/>
            <w:vAlign w:val="center"/>
          </w:tcPr>
          <w:p w14:paraId="110E6E52">
            <w:pPr>
              <w:numPr>
                <w:ilvl w:val="0"/>
                <w:numId w:val="0"/>
              </w:num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收集并整理三家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color w:val="auto"/>
                <w:sz w:val="21"/>
                <w:szCs w:val="21"/>
              </w:rPr>
              <w:t>供应商的报价信息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，进行</w:t>
            </w:r>
            <w:r>
              <w:rPr>
                <w:color w:val="auto"/>
                <w:sz w:val="21"/>
                <w:szCs w:val="21"/>
              </w:rPr>
              <w:t>对比分析：对报价、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维修产品质量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维修</w:t>
            </w:r>
            <w:r>
              <w:rPr>
                <w:color w:val="auto"/>
                <w:sz w:val="21"/>
                <w:szCs w:val="21"/>
              </w:rPr>
              <w:t>期、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质保期限、</w:t>
            </w:r>
            <w:r>
              <w:rPr>
                <w:color w:val="auto"/>
                <w:sz w:val="21"/>
                <w:szCs w:val="21"/>
              </w:rPr>
              <w:t>服务等关键因素进行对比分析。</w:t>
            </w:r>
          </w:p>
          <w:p w14:paraId="76D985D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EFEF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中选结果公布官网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68DC4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A1F04"/>
    <w:rsid w:val="4CA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2025-07-22T02:35:00Z</dcterms:created>
  <dc:creator>December</dc:creator>
  <cp:lastModifiedBy>December</cp:lastModifiedBy>
  <dcterms:modified xsi:type="dcterms:W3CDTF">2025-07-22T02:36:38Z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30F5870D97824980946024DE81DAD5ED_11</vt:lpwstr>
  </property>
  <property fmtid="{D5CDD505-2E9C-101B-9397-08002B2CF9AE}" pid="4" name="KSOTemplateDocerSaveRecord">
    <vt:lpwstr>eyJoZGlkIjoiM2MxMGZjMDY4MWExMTg0MDZkMjVkMmYzNDUxZjEwMDciLCJ1c2VySWQiOiIyMzgxNDQwNTEifQ==</vt:lpwstr>
  </property>
</Properties>
</file>